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材料所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夏令营导师清单</w:t>
      </w:r>
    </w:p>
    <w:bookmarkEnd w:id="0"/>
    <w:tbl>
      <w:tblPr>
        <w:tblStyle w:val="3"/>
        <w:tblW w:w="114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2029"/>
        <w:gridCol w:w="1575"/>
        <w:gridCol w:w="6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研究单元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导师类别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先进电子材料研究中心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电子封装材料及其成套工艺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于淑会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压电、铁电、介电材料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朱朋莉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模塑料、底部填充胶、纳米金属材料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晶圆级封装关键材料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金属电子封装材料与可靠性服役行为分析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许建斌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电子和光电子学新材料、物理和器件及扫描探针显微术研究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廖维新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电子封装材料可靠性、智能材料与结构、能量收集、振动控制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鲁济豹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电子材料和器件的模拟与仿真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胡友根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电磁屏蔽与导电复合材料的研究与应用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曾小亮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热管理与散热材料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贾婷婷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多功能信息材料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晶圆级封装关键材料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刘睿恒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半导体热电材料、陶瓷材料、复合材料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王大伟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先进电子陶瓷及相关元器件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纳米金属焊膏，低温互连，功率半导体器件封装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纳米金属封装材料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罗遂斌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聚合物基电介质材料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芯片级底部填充胶材料工艺与可靠性研究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无机纳米材料在电子封装领域中的应用研究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梁先文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银纳米线合成与应用的产业化和基础研究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电子封装功能填料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万艳君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电磁屏蔽材料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张保坦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电子胶粘剂、电磁屏蔽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临时键合材料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李金辉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电子封装聚合物材料，光敏介质材料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环氧树脂合成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陶瓷电容器（MLCC）及电介质材料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材料界面研究中心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喻学锋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柔性电子材料与器件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朱剑豪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等离子体技术与材料表界面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黄逸凡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等离子体技术与深海探测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智能光电器件与人工智能器件开发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王佳宏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磷基功能材料设计及物性研究，离子电池电极材料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周文华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CRISPR核酸检测技术开发，基因检测与生物芯片开发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康翼鸿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柔性显示材料与器件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催化化学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Massimiliano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Galluzzi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细胞-分子生物力学, 原子力显微镜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赵海涛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机器人辅助功能材料自动化技术、材料数据挖掘与机器学习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白力诚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高效金属催化剂设计与工业应用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生物传感与磁性生物功能材料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光子信息与能源材料研究中心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光电材料与器件、全固态锂电池、柔性电子器件、5G天线材料、光谱与成像仪器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钟国华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新材料设计（热界面材料、金属氢化物超导材料、碳氢有机超导材料、离子电池负极材料等）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红外图像传感器、激光加工技术与装备开发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电子材料与器件微观机理研究、扫描探针显微术研究、微纳光刻技术、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薄膜太阳能电池工艺与装备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bidi="ar"/>
              </w:rPr>
              <w:t>柔性智能传感器、光电探测器、医用X射线源及X射线探测器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纳米材料合成、光电催化界面研究、能源转化与存储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柔性薄膜太阳能电池，叠层太阳能电池，真空薄膜材料制备工艺与设备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张杰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ar"/>
              </w:rPr>
              <w:t>硕导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bidi="ar"/>
              </w:rPr>
              <w:t>钙钛矿及有机太阳能电池，载流子动力学研究，叠层光伏器件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多尺度晶体材料研究中心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薛冬峰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博导</w:t>
            </w:r>
          </w:p>
        </w:tc>
        <w:tc>
          <w:tcPr>
            <w:tcW w:w="6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晶体制备，功能晶体，超容电池</w:t>
            </w:r>
          </w:p>
        </w:tc>
      </w:tr>
    </w:tbl>
    <w:p/>
    <w:p/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11C0C"/>
    <w:rsid w:val="2E91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2021-06-01T03:02:00Z</dcterms:created>
  <dc:creator>Flanny</dc:creator>
  <cp:lastModifiedBy>Flanny</cp:lastModifiedBy>
  <dcterms:modified xsi:type="dcterms:W3CDTF">2021-06-01T03:03:40Z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77BD99B2451C4127BBAE5933FEC47687</vt:lpwstr>
  </property>
</Properties>
</file>